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EFD" w:rsidRDefault="004D0BFB">
      <w:pPr>
        <w:pStyle w:val="Corpodetexto"/>
        <w:spacing w:before="17"/>
        <w:rPr>
          <w:rFonts w:ascii="Times New Roman"/>
          <w:sz w:val="22"/>
        </w:rPr>
      </w:pPr>
      <w:r>
        <w:rPr>
          <w:rFonts w:ascii="Times New Roman"/>
          <w:noProof/>
          <w:sz w:val="22"/>
          <w:lang w:val="pt-BR" w:eastAsia="pt-BR"/>
        </w:rPr>
        <w:drawing>
          <wp:anchor distT="0" distB="0" distL="0" distR="0" simplePos="0" relativeHeight="487482368" behindDoc="1" locked="0" layoutInCell="1" allowOverlap="1">
            <wp:simplePos x="0" y="0"/>
            <wp:positionH relativeFrom="page">
              <wp:posOffset>502602</wp:posOffset>
            </wp:positionH>
            <wp:positionV relativeFrom="page">
              <wp:posOffset>2633090</wp:posOffset>
            </wp:positionV>
            <wp:extent cx="6537481" cy="6598285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37481" cy="6598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B7EFD" w:rsidRDefault="004D0BFB">
      <w:pPr>
        <w:ind w:left="448"/>
        <w:rPr>
          <w:b/>
        </w:rPr>
      </w:pPr>
      <w:r>
        <w:rPr>
          <w:b/>
        </w:rPr>
        <w:t>12.2.</w:t>
      </w:r>
      <w:r>
        <w:rPr>
          <w:b/>
          <w:spacing w:val="-13"/>
        </w:rPr>
        <w:t xml:space="preserve"> </w:t>
      </w:r>
      <w:r>
        <w:rPr>
          <w:b/>
        </w:rPr>
        <w:t>ANEXO</w:t>
      </w:r>
      <w:r>
        <w:rPr>
          <w:b/>
          <w:spacing w:val="-6"/>
        </w:rPr>
        <w:t xml:space="preserve"> </w:t>
      </w:r>
      <w:r>
        <w:rPr>
          <w:b/>
          <w:spacing w:val="-5"/>
        </w:rPr>
        <w:t>II</w:t>
      </w:r>
    </w:p>
    <w:p w:rsidR="00EB7EFD" w:rsidRDefault="00EB7EFD">
      <w:pPr>
        <w:pStyle w:val="Corpodetexto"/>
        <w:spacing w:before="27"/>
        <w:rPr>
          <w:b/>
          <w:sz w:val="22"/>
        </w:rPr>
      </w:pPr>
    </w:p>
    <w:p w:rsidR="00EB7EFD" w:rsidRDefault="004D0BFB">
      <w:pPr>
        <w:ind w:left="112"/>
        <w:jc w:val="center"/>
        <w:rPr>
          <w:b/>
          <w:sz w:val="24"/>
        </w:rPr>
      </w:pPr>
      <w:r>
        <w:rPr>
          <w:b/>
          <w:sz w:val="24"/>
          <w:u w:val="single"/>
        </w:rPr>
        <w:t>FORMULÁRIO MÉDICO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-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pacing w:val="-12"/>
          <w:sz w:val="24"/>
          <w:u w:val="single"/>
        </w:rPr>
        <w:t>2</w:t>
      </w:r>
      <w:r>
        <w:rPr>
          <w:b/>
          <w:spacing w:val="40"/>
          <w:sz w:val="24"/>
          <w:u w:val="single"/>
        </w:rPr>
        <w:t xml:space="preserve"> </w:t>
      </w:r>
    </w:p>
    <w:p w:rsidR="00EB7EFD" w:rsidRDefault="004D0BFB">
      <w:pPr>
        <w:jc w:val="center"/>
        <w:rPr>
          <w:b/>
          <w:sz w:val="24"/>
        </w:rPr>
      </w:pPr>
      <w:r>
        <w:rPr>
          <w:b/>
          <w:sz w:val="24"/>
          <w:u w:val="single"/>
        </w:rPr>
        <w:t>PARA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FINS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DE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SOLICITAÇÃO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DE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CESSAÇÃO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DE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READAPTAÇÃO</w:t>
      </w:r>
      <w:r>
        <w:rPr>
          <w:b/>
          <w:spacing w:val="-2"/>
          <w:sz w:val="24"/>
          <w:u w:val="single"/>
        </w:rPr>
        <w:t xml:space="preserve"> FUNCIONAL</w:t>
      </w:r>
    </w:p>
    <w:p w:rsidR="00EB7EFD" w:rsidRDefault="00EB7EFD">
      <w:pPr>
        <w:pStyle w:val="Corpodetexto"/>
        <w:spacing w:before="49"/>
        <w:rPr>
          <w:b/>
        </w:rPr>
      </w:pPr>
    </w:p>
    <w:p w:rsidR="00EB7EFD" w:rsidRDefault="004D0BFB">
      <w:pPr>
        <w:pStyle w:val="Corpodetexto"/>
        <w:ind w:left="88" w:right="101"/>
        <w:jc w:val="both"/>
      </w:pPr>
      <w:r>
        <w:t>Este formulário deve ser preenchido pelo médico assistencial de escolha do paciente/servidor, seja ele pertencente à rede pública, privada ou particular de saúde.</w:t>
      </w:r>
    </w:p>
    <w:p w:rsidR="00EB7EFD" w:rsidRDefault="004D0BFB">
      <w:pPr>
        <w:pStyle w:val="Corpodetexto"/>
        <w:spacing w:before="244"/>
        <w:ind w:left="88" w:right="90"/>
        <w:jc w:val="both"/>
      </w:pPr>
      <w:r>
        <w:t>O presente documento não configura laudo pericial e não implica em cessação direta da readapt</w:t>
      </w:r>
      <w:r>
        <w:t xml:space="preserve">ação funcional, tendo em vista que, conforme disposto no </w:t>
      </w:r>
      <w:r>
        <w:rPr>
          <w:b/>
        </w:rPr>
        <w:t>Decreto Municipal Nº 64.014/2025</w:t>
      </w:r>
      <w:r>
        <w:t>, esta decisão compete ao médico perito do órgão oficial.</w:t>
      </w:r>
    </w:p>
    <w:p w:rsidR="00EB7EFD" w:rsidRDefault="00EB7EFD">
      <w:pPr>
        <w:pStyle w:val="Corpodetexto"/>
        <w:spacing w:before="48"/>
      </w:pPr>
    </w:p>
    <w:p w:rsidR="00EB7EFD" w:rsidRDefault="004D0BFB">
      <w:pPr>
        <w:ind w:left="88"/>
        <w:jc w:val="both"/>
        <w:rPr>
          <w:sz w:val="18"/>
        </w:rPr>
      </w:pPr>
      <w:r>
        <w:rPr>
          <w:b/>
          <w:sz w:val="18"/>
        </w:rPr>
        <w:t>CAMPOS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A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SEREM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PREENCHIDOS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PELO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PACIENTE/SERVIDOR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OU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UNIDADE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RECURSOS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HUMANOS</w:t>
      </w:r>
      <w:r>
        <w:rPr>
          <w:b/>
          <w:spacing w:val="2"/>
          <w:sz w:val="18"/>
        </w:rPr>
        <w:t xml:space="preserve"> </w:t>
      </w:r>
      <w:r>
        <w:rPr>
          <w:sz w:val="18"/>
        </w:rPr>
        <w:t>(item</w:t>
      </w:r>
      <w:r>
        <w:rPr>
          <w:spacing w:val="-2"/>
          <w:sz w:val="18"/>
        </w:rPr>
        <w:t xml:space="preserve"> </w:t>
      </w:r>
      <w:proofErr w:type="gramStart"/>
      <w:r>
        <w:rPr>
          <w:spacing w:val="-5"/>
          <w:sz w:val="18"/>
        </w:rPr>
        <w:t>1</w:t>
      </w:r>
      <w:proofErr w:type="gramEnd"/>
      <w:r>
        <w:rPr>
          <w:spacing w:val="-5"/>
          <w:sz w:val="18"/>
        </w:rPr>
        <w:t>)</w:t>
      </w:r>
    </w:p>
    <w:p w:rsidR="00EB7EFD" w:rsidRDefault="004D0BFB">
      <w:pPr>
        <w:pStyle w:val="PargrafodaLista"/>
        <w:numPr>
          <w:ilvl w:val="0"/>
          <w:numId w:val="1"/>
        </w:numPr>
        <w:tabs>
          <w:tab w:val="left" w:pos="310"/>
        </w:tabs>
        <w:spacing w:before="219" w:after="3"/>
        <w:ind w:left="310" w:hanging="116"/>
        <w:rPr>
          <w:sz w:val="16"/>
        </w:rPr>
      </w:pPr>
      <w:r>
        <w:rPr>
          <w:b/>
          <w:sz w:val="16"/>
        </w:rPr>
        <w:t>–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DADOS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DO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PACIENTE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–</w:t>
      </w:r>
      <w:r>
        <w:rPr>
          <w:b/>
          <w:spacing w:val="-1"/>
          <w:sz w:val="16"/>
        </w:rPr>
        <w:t xml:space="preserve"> </w:t>
      </w:r>
      <w:r>
        <w:rPr>
          <w:sz w:val="16"/>
        </w:rPr>
        <w:t>todos</w:t>
      </w:r>
      <w:r>
        <w:rPr>
          <w:spacing w:val="-4"/>
          <w:sz w:val="16"/>
        </w:rPr>
        <w:t xml:space="preserve"> </w:t>
      </w:r>
      <w:r>
        <w:rPr>
          <w:sz w:val="16"/>
        </w:rPr>
        <w:t>os</w:t>
      </w:r>
      <w:r>
        <w:rPr>
          <w:spacing w:val="-7"/>
          <w:sz w:val="16"/>
        </w:rPr>
        <w:t xml:space="preserve"> </w:t>
      </w:r>
      <w:r>
        <w:rPr>
          <w:sz w:val="16"/>
        </w:rPr>
        <w:t>campos</w:t>
      </w:r>
      <w:r>
        <w:rPr>
          <w:spacing w:val="-8"/>
          <w:sz w:val="16"/>
        </w:rPr>
        <w:t xml:space="preserve"> </w:t>
      </w:r>
      <w:r>
        <w:rPr>
          <w:spacing w:val="-2"/>
          <w:sz w:val="16"/>
        </w:rPr>
        <w:t>obrigatórios</w:t>
      </w:r>
    </w:p>
    <w:tbl>
      <w:tblPr>
        <w:tblStyle w:val="TableNormal"/>
        <w:tblW w:w="0" w:type="auto"/>
        <w:tblInd w:w="238" w:type="dxa"/>
        <w:tblBorders>
          <w:top w:val="single" w:sz="6" w:space="0" w:color="404040"/>
          <w:left w:val="single" w:sz="6" w:space="0" w:color="404040"/>
          <w:bottom w:val="single" w:sz="6" w:space="0" w:color="404040"/>
          <w:right w:val="single" w:sz="6" w:space="0" w:color="404040"/>
          <w:insideH w:val="single" w:sz="6" w:space="0" w:color="404040"/>
          <w:insideV w:val="single" w:sz="6" w:space="0" w:color="404040"/>
        </w:tblBorders>
        <w:tblLayout w:type="fixed"/>
        <w:tblLook w:val="01E0" w:firstRow="1" w:lastRow="1" w:firstColumn="1" w:lastColumn="1" w:noHBand="0" w:noVBand="0"/>
      </w:tblPr>
      <w:tblGrid>
        <w:gridCol w:w="4995"/>
        <w:gridCol w:w="4633"/>
      </w:tblGrid>
      <w:tr w:rsidR="00EB7EFD">
        <w:trPr>
          <w:trHeight w:val="299"/>
        </w:trPr>
        <w:tc>
          <w:tcPr>
            <w:tcW w:w="9628" w:type="dxa"/>
            <w:gridSpan w:val="2"/>
            <w:tcBorders>
              <w:left w:val="single" w:sz="12" w:space="0" w:color="404040"/>
              <w:right w:val="single" w:sz="12" w:space="0" w:color="404040"/>
            </w:tcBorders>
          </w:tcPr>
          <w:p w:rsidR="00EB7EFD" w:rsidRDefault="004D0BFB">
            <w:pPr>
              <w:pStyle w:val="TableParagraph"/>
              <w:spacing w:line="194" w:lineRule="exact"/>
              <w:ind w:left="181"/>
              <w:rPr>
                <w:sz w:val="16"/>
              </w:rPr>
            </w:pPr>
            <w:r>
              <w:rPr>
                <w:spacing w:val="-2"/>
                <w:sz w:val="16"/>
              </w:rPr>
              <w:t>Nome:</w:t>
            </w:r>
          </w:p>
        </w:tc>
      </w:tr>
      <w:tr w:rsidR="00EB7EFD">
        <w:trPr>
          <w:trHeight w:val="299"/>
        </w:trPr>
        <w:tc>
          <w:tcPr>
            <w:tcW w:w="4995" w:type="dxa"/>
            <w:tcBorders>
              <w:left w:val="single" w:sz="12" w:space="0" w:color="404040"/>
            </w:tcBorders>
          </w:tcPr>
          <w:p w:rsidR="00EB7EFD" w:rsidRDefault="004D0BFB">
            <w:pPr>
              <w:pStyle w:val="TableParagraph"/>
              <w:spacing w:line="194" w:lineRule="exact"/>
              <w:ind w:left="167"/>
              <w:rPr>
                <w:sz w:val="16"/>
              </w:rPr>
            </w:pPr>
            <w:r>
              <w:rPr>
                <w:spacing w:val="-5"/>
                <w:sz w:val="16"/>
              </w:rPr>
              <w:t>RF:</w:t>
            </w:r>
          </w:p>
        </w:tc>
        <w:tc>
          <w:tcPr>
            <w:tcW w:w="4633" w:type="dxa"/>
            <w:tcBorders>
              <w:right w:val="single" w:sz="12" w:space="0" w:color="404040"/>
            </w:tcBorders>
          </w:tcPr>
          <w:p w:rsidR="00EB7EFD" w:rsidRDefault="004D0BFB">
            <w:pPr>
              <w:pStyle w:val="TableParagraph"/>
              <w:tabs>
                <w:tab w:val="left" w:pos="1855"/>
                <w:tab w:val="left" w:pos="2242"/>
              </w:tabs>
              <w:spacing w:line="194" w:lineRule="exact"/>
              <w:ind w:left="134"/>
              <w:rPr>
                <w:sz w:val="16"/>
              </w:rPr>
            </w:pPr>
            <w:r>
              <w:rPr>
                <w:sz w:val="16"/>
              </w:rPr>
              <w:t>Data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Nascimento:</w:t>
            </w:r>
            <w:r>
              <w:rPr>
                <w:sz w:val="16"/>
              </w:rPr>
              <w:tab/>
            </w:r>
            <w:r>
              <w:rPr>
                <w:spacing w:val="-10"/>
                <w:sz w:val="16"/>
              </w:rPr>
              <w:t>/</w:t>
            </w:r>
            <w:r>
              <w:rPr>
                <w:sz w:val="16"/>
              </w:rPr>
              <w:tab/>
            </w:r>
            <w:r>
              <w:rPr>
                <w:spacing w:val="-10"/>
                <w:sz w:val="16"/>
              </w:rPr>
              <w:t>/</w:t>
            </w:r>
          </w:p>
        </w:tc>
      </w:tr>
      <w:tr w:rsidR="00EB7EFD">
        <w:trPr>
          <w:trHeight w:val="302"/>
        </w:trPr>
        <w:tc>
          <w:tcPr>
            <w:tcW w:w="4995" w:type="dxa"/>
            <w:tcBorders>
              <w:left w:val="single" w:sz="12" w:space="0" w:color="404040"/>
            </w:tcBorders>
          </w:tcPr>
          <w:p w:rsidR="00EB7EFD" w:rsidRDefault="004D0BFB">
            <w:pPr>
              <w:pStyle w:val="TableParagraph"/>
              <w:spacing w:line="194" w:lineRule="exact"/>
              <w:ind w:left="150"/>
              <w:rPr>
                <w:sz w:val="16"/>
              </w:rPr>
            </w:pPr>
            <w:r>
              <w:rPr>
                <w:spacing w:val="-4"/>
                <w:sz w:val="16"/>
              </w:rPr>
              <w:t>CPF:</w:t>
            </w:r>
          </w:p>
        </w:tc>
        <w:tc>
          <w:tcPr>
            <w:tcW w:w="4633" w:type="dxa"/>
            <w:tcBorders>
              <w:right w:val="single" w:sz="12" w:space="0" w:color="404040"/>
            </w:tcBorders>
          </w:tcPr>
          <w:p w:rsidR="00EB7EFD" w:rsidRDefault="004D0BFB">
            <w:pPr>
              <w:pStyle w:val="TableParagraph"/>
              <w:spacing w:line="194" w:lineRule="exact"/>
              <w:ind w:left="134"/>
              <w:rPr>
                <w:sz w:val="16"/>
              </w:rPr>
            </w:pPr>
            <w:r>
              <w:rPr>
                <w:spacing w:val="-2"/>
                <w:sz w:val="16"/>
              </w:rPr>
              <w:t>Telefone:</w:t>
            </w:r>
          </w:p>
        </w:tc>
      </w:tr>
    </w:tbl>
    <w:p w:rsidR="00EB7EFD" w:rsidRDefault="00EB7EFD">
      <w:pPr>
        <w:pStyle w:val="Corpodetexto"/>
        <w:spacing w:before="22"/>
        <w:rPr>
          <w:sz w:val="16"/>
        </w:rPr>
      </w:pPr>
    </w:p>
    <w:p w:rsidR="00EB7EFD" w:rsidRDefault="004D0BFB">
      <w:pPr>
        <w:ind w:left="170"/>
        <w:rPr>
          <w:sz w:val="18"/>
        </w:rPr>
      </w:pPr>
      <w:r>
        <w:rPr>
          <w:b/>
          <w:sz w:val="18"/>
        </w:rPr>
        <w:t>CAMPOS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A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SEREM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PREENCHIDOS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PELO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PROFISSIONAL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MÉDICO</w:t>
      </w:r>
      <w:r>
        <w:rPr>
          <w:b/>
          <w:spacing w:val="-1"/>
          <w:sz w:val="18"/>
        </w:rPr>
        <w:t xml:space="preserve"> </w:t>
      </w:r>
      <w:r>
        <w:rPr>
          <w:sz w:val="18"/>
        </w:rPr>
        <w:t>(itens</w:t>
      </w:r>
      <w:r>
        <w:rPr>
          <w:spacing w:val="-3"/>
          <w:sz w:val="18"/>
        </w:rPr>
        <w:t xml:space="preserve"> </w:t>
      </w:r>
      <w:r>
        <w:rPr>
          <w:sz w:val="18"/>
        </w:rPr>
        <w:t>2,</w:t>
      </w:r>
      <w:r>
        <w:rPr>
          <w:spacing w:val="-3"/>
          <w:sz w:val="18"/>
        </w:rPr>
        <w:t xml:space="preserve"> </w:t>
      </w:r>
      <w:r>
        <w:rPr>
          <w:sz w:val="18"/>
        </w:rPr>
        <w:t>3,</w:t>
      </w:r>
      <w:r>
        <w:rPr>
          <w:spacing w:val="-2"/>
          <w:sz w:val="18"/>
        </w:rPr>
        <w:t xml:space="preserve"> </w:t>
      </w:r>
      <w:r>
        <w:rPr>
          <w:sz w:val="18"/>
        </w:rPr>
        <w:t>e</w:t>
      </w:r>
      <w:r>
        <w:rPr>
          <w:spacing w:val="-3"/>
          <w:sz w:val="18"/>
        </w:rPr>
        <w:t xml:space="preserve"> </w:t>
      </w:r>
      <w:proofErr w:type="gramStart"/>
      <w:r>
        <w:rPr>
          <w:spacing w:val="-5"/>
          <w:sz w:val="18"/>
        </w:rPr>
        <w:t>4</w:t>
      </w:r>
      <w:proofErr w:type="gramEnd"/>
      <w:r>
        <w:rPr>
          <w:spacing w:val="-5"/>
          <w:sz w:val="18"/>
        </w:rPr>
        <w:t>)</w:t>
      </w:r>
    </w:p>
    <w:p w:rsidR="00EB7EFD" w:rsidRDefault="00EB7EFD">
      <w:pPr>
        <w:pStyle w:val="Corpodetexto"/>
        <w:spacing w:before="62"/>
        <w:rPr>
          <w:sz w:val="18"/>
        </w:rPr>
      </w:pPr>
    </w:p>
    <w:p w:rsidR="00EB7EFD" w:rsidRDefault="004D0BFB">
      <w:pPr>
        <w:pStyle w:val="PargrafodaLista"/>
        <w:numPr>
          <w:ilvl w:val="0"/>
          <w:numId w:val="1"/>
        </w:numPr>
        <w:tabs>
          <w:tab w:val="left" w:pos="312"/>
        </w:tabs>
        <w:ind w:left="312" w:hanging="116"/>
        <w:rPr>
          <w:sz w:val="16"/>
        </w:rPr>
      </w:pPr>
      <w:r>
        <w:rPr>
          <w:b/>
          <w:sz w:val="16"/>
        </w:rPr>
        <w:t>–</w:t>
      </w:r>
      <w:r>
        <w:rPr>
          <w:b/>
          <w:spacing w:val="-9"/>
          <w:sz w:val="16"/>
        </w:rPr>
        <w:t xml:space="preserve"> </w:t>
      </w:r>
      <w:r>
        <w:rPr>
          <w:b/>
          <w:sz w:val="16"/>
        </w:rPr>
        <w:t>O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SERVIDOR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NÃO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APRESENTA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MAIS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AS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SEGUINTES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LIMITAÇÕES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–</w:t>
      </w:r>
      <w:r>
        <w:rPr>
          <w:b/>
          <w:spacing w:val="-6"/>
          <w:sz w:val="16"/>
        </w:rPr>
        <w:t xml:space="preserve"> </w:t>
      </w:r>
      <w:r>
        <w:rPr>
          <w:sz w:val="16"/>
        </w:rPr>
        <w:t>preenchimento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obrigatório</w:t>
      </w:r>
    </w:p>
    <w:tbl>
      <w:tblPr>
        <w:tblStyle w:val="TableNormal"/>
        <w:tblW w:w="0" w:type="auto"/>
        <w:tblInd w:w="2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4"/>
      </w:tblGrid>
      <w:tr w:rsidR="00EB7EFD">
        <w:trPr>
          <w:trHeight w:val="618"/>
        </w:trPr>
        <w:tc>
          <w:tcPr>
            <w:tcW w:w="9614" w:type="dxa"/>
          </w:tcPr>
          <w:p w:rsidR="00EB7EFD" w:rsidRDefault="00EB7EFD">
            <w:pPr>
              <w:pStyle w:val="TableParagraph"/>
              <w:rPr>
                <w:sz w:val="14"/>
              </w:rPr>
            </w:pPr>
          </w:p>
          <w:p w:rsidR="00EB7EFD" w:rsidRDefault="004D0BFB">
            <w:pPr>
              <w:pStyle w:val="TableParagraph"/>
              <w:tabs>
                <w:tab w:val="left" w:pos="1963"/>
                <w:tab w:val="left" w:pos="2815"/>
                <w:tab w:val="left" w:pos="3948"/>
                <w:tab w:val="left" w:pos="4994"/>
              </w:tabs>
              <w:ind w:left="448"/>
              <w:rPr>
                <w:sz w:val="14"/>
              </w:rPr>
            </w:pPr>
            <w:proofErr w:type="gramStart"/>
            <w:r>
              <w:rPr>
                <w:sz w:val="14"/>
              </w:rPr>
              <w:t>[</w:t>
            </w:r>
            <w:r>
              <w:rPr>
                <w:spacing w:val="-1"/>
                <w:sz w:val="14"/>
              </w:rPr>
              <w:t xml:space="preserve"> </w:t>
            </w:r>
            <w:proofErr w:type="gramEnd"/>
            <w:r>
              <w:rPr>
                <w:sz w:val="14"/>
              </w:rPr>
              <w:t>]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AUDITIVA</w:t>
            </w:r>
            <w:r>
              <w:rPr>
                <w:sz w:val="14"/>
              </w:rPr>
              <w:tab/>
              <w:t>[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]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FÍSICA</w:t>
            </w:r>
            <w:r>
              <w:rPr>
                <w:sz w:val="14"/>
              </w:rPr>
              <w:tab/>
              <w:t>[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]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INTELECTUAL</w:t>
            </w:r>
            <w:r>
              <w:rPr>
                <w:sz w:val="14"/>
              </w:rPr>
              <w:tab/>
              <w:t>[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]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MENTAL</w:t>
            </w:r>
            <w:r>
              <w:rPr>
                <w:sz w:val="14"/>
              </w:rPr>
              <w:tab/>
              <w:t>[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]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VISUAL</w:t>
            </w:r>
          </w:p>
        </w:tc>
      </w:tr>
    </w:tbl>
    <w:p w:rsidR="00EB7EFD" w:rsidRDefault="00EB7EFD">
      <w:pPr>
        <w:pStyle w:val="Corpodetexto"/>
        <w:spacing w:before="72"/>
        <w:rPr>
          <w:sz w:val="16"/>
        </w:rPr>
      </w:pPr>
    </w:p>
    <w:p w:rsidR="00EB7EFD" w:rsidRDefault="004D0BFB">
      <w:pPr>
        <w:pStyle w:val="PargrafodaLista"/>
        <w:numPr>
          <w:ilvl w:val="0"/>
          <w:numId w:val="1"/>
        </w:numPr>
        <w:tabs>
          <w:tab w:val="left" w:pos="310"/>
        </w:tabs>
        <w:spacing w:line="195" w:lineRule="exact"/>
        <w:ind w:left="310" w:hanging="116"/>
        <w:rPr>
          <w:sz w:val="16"/>
        </w:rPr>
      </w:pPr>
      <w:r>
        <w:rPr>
          <w:b/>
          <w:sz w:val="16"/>
        </w:rPr>
        <w:t>–</w:t>
      </w:r>
      <w:r>
        <w:rPr>
          <w:b/>
          <w:spacing w:val="28"/>
          <w:sz w:val="16"/>
        </w:rPr>
        <w:t xml:space="preserve"> </w:t>
      </w:r>
      <w:r>
        <w:rPr>
          <w:b/>
          <w:sz w:val="16"/>
        </w:rPr>
        <w:t>RELATÓRIO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DO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CASO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–</w:t>
      </w:r>
      <w:r>
        <w:rPr>
          <w:b/>
          <w:spacing w:val="-5"/>
          <w:sz w:val="16"/>
        </w:rPr>
        <w:t xml:space="preserve"> </w:t>
      </w:r>
      <w:r>
        <w:rPr>
          <w:sz w:val="16"/>
        </w:rPr>
        <w:t>preenchimento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obrigatório</w:t>
      </w:r>
    </w:p>
    <w:p w:rsidR="00EB7EFD" w:rsidRDefault="004D0BFB">
      <w:pPr>
        <w:ind w:left="554"/>
        <w:rPr>
          <w:sz w:val="16"/>
        </w:rPr>
      </w:pPr>
      <w:r>
        <w:rPr>
          <w:sz w:val="16"/>
        </w:rPr>
        <w:t>Descrição</w:t>
      </w:r>
      <w:r>
        <w:rPr>
          <w:spacing w:val="25"/>
          <w:sz w:val="16"/>
        </w:rPr>
        <w:t xml:space="preserve"> </w:t>
      </w:r>
      <w:r>
        <w:rPr>
          <w:sz w:val="16"/>
        </w:rPr>
        <w:t>detalhada</w:t>
      </w:r>
      <w:r>
        <w:rPr>
          <w:spacing w:val="25"/>
          <w:sz w:val="16"/>
        </w:rPr>
        <w:t xml:space="preserve"> </w:t>
      </w:r>
      <w:r>
        <w:rPr>
          <w:sz w:val="16"/>
        </w:rPr>
        <w:t>da</w:t>
      </w:r>
      <w:r>
        <w:rPr>
          <w:spacing w:val="25"/>
          <w:sz w:val="16"/>
        </w:rPr>
        <w:t xml:space="preserve"> </w:t>
      </w:r>
      <w:r>
        <w:rPr>
          <w:sz w:val="16"/>
        </w:rPr>
        <w:t>história</w:t>
      </w:r>
      <w:r>
        <w:rPr>
          <w:spacing w:val="26"/>
          <w:sz w:val="16"/>
        </w:rPr>
        <w:t xml:space="preserve"> </w:t>
      </w:r>
      <w:r>
        <w:rPr>
          <w:sz w:val="16"/>
        </w:rPr>
        <w:t>patológica,</w:t>
      </w:r>
      <w:r>
        <w:rPr>
          <w:spacing w:val="26"/>
          <w:sz w:val="16"/>
        </w:rPr>
        <w:t xml:space="preserve"> </w:t>
      </w:r>
      <w:r>
        <w:rPr>
          <w:sz w:val="16"/>
        </w:rPr>
        <w:t>contendo</w:t>
      </w:r>
      <w:r>
        <w:rPr>
          <w:spacing w:val="25"/>
          <w:sz w:val="16"/>
        </w:rPr>
        <w:t xml:space="preserve"> </w:t>
      </w:r>
      <w:r>
        <w:rPr>
          <w:sz w:val="16"/>
        </w:rPr>
        <w:t>obrigatoriamente</w:t>
      </w:r>
      <w:r>
        <w:rPr>
          <w:spacing w:val="27"/>
          <w:sz w:val="16"/>
        </w:rPr>
        <w:t xml:space="preserve"> </w:t>
      </w:r>
      <w:r>
        <w:rPr>
          <w:sz w:val="16"/>
        </w:rPr>
        <w:t>os</w:t>
      </w:r>
      <w:r>
        <w:rPr>
          <w:spacing w:val="25"/>
          <w:sz w:val="16"/>
        </w:rPr>
        <w:t xml:space="preserve"> </w:t>
      </w:r>
      <w:r>
        <w:rPr>
          <w:sz w:val="16"/>
        </w:rPr>
        <w:t>achados</w:t>
      </w:r>
      <w:r>
        <w:rPr>
          <w:spacing w:val="25"/>
          <w:sz w:val="16"/>
        </w:rPr>
        <w:t xml:space="preserve"> </w:t>
      </w:r>
      <w:r>
        <w:rPr>
          <w:sz w:val="16"/>
        </w:rPr>
        <w:t>clínicos</w:t>
      </w:r>
      <w:r>
        <w:rPr>
          <w:spacing w:val="28"/>
          <w:sz w:val="16"/>
        </w:rPr>
        <w:t xml:space="preserve"> </w:t>
      </w:r>
      <w:r>
        <w:rPr>
          <w:sz w:val="16"/>
        </w:rPr>
        <w:t>e/ou</w:t>
      </w:r>
      <w:r>
        <w:rPr>
          <w:spacing w:val="25"/>
          <w:sz w:val="16"/>
        </w:rPr>
        <w:t xml:space="preserve"> </w:t>
      </w:r>
      <w:r>
        <w:rPr>
          <w:sz w:val="16"/>
        </w:rPr>
        <w:t>psíquicos,</w:t>
      </w:r>
      <w:r>
        <w:rPr>
          <w:spacing w:val="26"/>
          <w:sz w:val="16"/>
        </w:rPr>
        <w:t xml:space="preserve"> </w:t>
      </w:r>
      <w:r>
        <w:rPr>
          <w:sz w:val="16"/>
        </w:rPr>
        <w:t>que</w:t>
      </w:r>
      <w:r>
        <w:rPr>
          <w:spacing w:val="25"/>
          <w:sz w:val="16"/>
        </w:rPr>
        <w:t xml:space="preserve"> </w:t>
      </w:r>
      <w:r>
        <w:rPr>
          <w:sz w:val="16"/>
        </w:rPr>
        <w:t>justificaram</w:t>
      </w:r>
      <w:r>
        <w:rPr>
          <w:spacing w:val="27"/>
          <w:sz w:val="16"/>
        </w:rPr>
        <w:t xml:space="preserve"> </w:t>
      </w:r>
      <w:r>
        <w:rPr>
          <w:sz w:val="16"/>
        </w:rPr>
        <w:t>o</w:t>
      </w:r>
      <w:r>
        <w:rPr>
          <w:spacing w:val="25"/>
          <w:sz w:val="16"/>
        </w:rPr>
        <w:t xml:space="preserve"> </w:t>
      </w:r>
      <w:r>
        <w:rPr>
          <w:sz w:val="16"/>
        </w:rPr>
        <w:t>pedido</w:t>
      </w:r>
      <w:r>
        <w:rPr>
          <w:spacing w:val="25"/>
          <w:sz w:val="16"/>
        </w:rPr>
        <w:t xml:space="preserve"> </w:t>
      </w:r>
      <w:r>
        <w:rPr>
          <w:sz w:val="16"/>
        </w:rPr>
        <w:t>de</w:t>
      </w:r>
      <w:r>
        <w:rPr>
          <w:spacing w:val="40"/>
          <w:sz w:val="16"/>
        </w:rPr>
        <w:t xml:space="preserve"> </w:t>
      </w:r>
      <w:r>
        <w:rPr>
          <w:sz w:val="16"/>
        </w:rPr>
        <w:t>readaptação</w:t>
      </w:r>
      <w:r>
        <w:rPr>
          <w:spacing w:val="-7"/>
          <w:sz w:val="16"/>
        </w:rPr>
        <w:t xml:space="preserve"> </w:t>
      </w:r>
      <w:r>
        <w:rPr>
          <w:sz w:val="16"/>
        </w:rPr>
        <w:t>funcional.</w:t>
      </w:r>
    </w:p>
    <w:tbl>
      <w:tblPr>
        <w:tblStyle w:val="TableNormal"/>
        <w:tblW w:w="0" w:type="auto"/>
        <w:tblInd w:w="23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8"/>
      </w:tblGrid>
      <w:tr w:rsidR="00EB7EFD">
        <w:trPr>
          <w:trHeight w:val="301"/>
        </w:trPr>
        <w:tc>
          <w:tcPr>
            <w:tcW w:w="9628" w:type="dxa"/>
            <w:tcBorders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B7EFD">
        <w:trPr>
          <w:trHeight w:val="300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B7EFD">
        <w:trPr>
          <w:trHeight w:val="299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B7EFD">
        <w:trPr>
          <w:trHeight w:val="299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B7EFD">
        <w:trPr>
          <w:trHeight w:val="301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B7EFD">
        <w:trPr>
          <w:trHeight w:val="299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B7EFD">
        <w:trPr>
          <w:trHeight w:val="299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B7EFD">
        <w:trPr>
          <w:trHeight w:val="299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B7EFD">
        <w:trPr>
          <w:trHeight w:val="301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B7EFD">
        <w:trPr>
          <w:trHeight w:val="299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B7EFD">
        <w:trPr>
          <w:trHeight w:val="299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B7EFD">
        <w:trPr>
          <w:trHeight w:val="299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B7EFD">
        <w:trPr>
          <w:trHeight w:val="301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B7EFD">
        <w:trPr>
          <w:trHeight w:val="299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B7EFD">
        <w:trPr>
          <w:trHeight w:val="299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EB7EFD" w:rsidRDefault="00EB7EFD">
      <w:pPr>
        <w:pStyle w:val="TableParagraph"/>
        <w:rPr>
          <w:rFonts w:ascii="Times New Roman"/>
          <w:sz w:val="18"/>
        </w:rPr>
        <w:sectPr w:rsidR="00EB7EFD">
          <w:headerReference w:type="default" r:id="rId9"/>
          <w:footerReference w:type="default" r:id="rId10"/>
          <w:type w:val="continuous"/>
          <w:pgSz w:w="11910" w:h="16840"/>
          <w:pgMar w:top="3000" w:right="992" w:bottom="1200" w:left="992" w:header="720" w:footer="1014" w:gutter="0"/>
          <w:pgNumType w:start="75"/>
          <w:cols w:space="720"/>
        </w:sectPr>
      </w:pPr>
    </w:p>
    <w:p w:rsidR="00EB7EFD" w:rsidRDefault="004D0BFB">
      <w:pPr>
        <w:pStyle w:val="Corpodetexto"/>
        <w:spacing w:before="146"/>
        <w:rPr>
          <w:sz w:val="16"/>
        </w:rPr>
      </w:pPr>
      <w:r>
        <w:rPr>
          <w:noProof/>
          <w:sz w:val="16"/>
          <w:lang w:val="pt-BR" w:eastAsia="pt-BR"/>
        </w:rPr>
        <w:lastRenderedPageBreak/>
        <w:drawing>
          <wp:anchor distT="0" distB="0" distL="0" distR="0" simplePos="0" relativeHeight="487482880" behindDoc="1" locked="0" layoutInCell="1" allowOverlap="1">
            <wp:simplePos x="0" y="0"/>
            <wp:positionH relativeFrom="page">
              <wp:posOffset>502602</wp:posOffset>
            </wp:positionH>
            <wp:positionV relativeFrom="page">
              <wp:posOffset>2633090</wp:posOffset>
            </wp:positionV>
            <wp:extent cx="6537481" cy="6598285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37481" cy="6598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B7EFD" w:rsidRDefault="004D0BFB">
      <w:pPr>
        <w:pStyle w:val="PargrafodaLista"/>
        <w:numPr>
          <w:ilvl w:val="0"/>
          <w:numId w:val="1"/>
        </w:numPr>
        <w:tabs>
          <w:tab w:val="left" w:pos="343"/>
        </w:tabs>
        <w:ind w:left="343" w:hanging="116"/>
        <w:rPr>
          <w:sz w:val="16"/>
        </w:rPr>
      </w:pPr>
      <w:r>
        <w:rPr>
          <w:b/>
          <w:sz w:val="16"/>
        </w:rPr>
        <w:t>–</w:t>
      </w:r>
      <w:r>
        <w:rPr>
          <w:b/>
          <w:spacing w:val="27"/>
          <w:sz w:val="16"/>
        </w:rPr>
        <w:t xml:space="preserve"> </w:t>
      </w:r>
      <w:r>
        <w:rPr>
          <w:b/>
          <w:sz w:val="16"/>
        </w:rPr>
        <w:t>CONDIÇÕES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ATUAIS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DE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SAÚDE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–</w:t>
      </w:r>
      <w:r>
        <w:rPr>
          <w:b/>
          <w:spacing w:val="-5"/>
          <w:sz w:val="16"/>
        </w:rPr>
        <w:t xml:space="preserve"> </w:t>
      </w:r>
      <w:r>
        <w:rPr>
          <w:sz w:val="16"/>
        </w:rPr>
        <w:t>preenchimento</w:t>
      </w:r>
      <w:r>
        <w:rPr>
          <w:spacing w:val="-4"/>
          <w:sz w:val="16"/>
        </w:rPr>
        <w:t xml:space="preserve"> </w:t>
      </w:r>
      <w:r>
        <w:rPr>
          <w:spacing w:val="-2"/>
          <w:sz w:val="16"/>
        </w:rPr>
        <w:t>obrigatório</w:t>
      </w:r>
    </w:p>
    <w:p w:rsidR="00EB7EFD" w:rsidRDefault="004D0BFB">
      <w:pPr>
        <w:spacing w:before="12"/>
        <w:ind w:left="554"/>
        <w:rPr>
          <w:sz w:val="16"/>
        </w:rPr>
      </w:pPr>
      <w:r>
        <w:rPr>
          <w:sz w:val="16"/>
        </w:rPr>
        <w:t>Descrição</w:t>
      </w:r>
      <w:r>
        <w:rPr>
          <w:spacing w:val="33"/>
          <w:sz w:val="16"/>
        </w:rPr>
        <w:t xml:space="preserve"> </w:t>
      </w:r>
      <w:r>
        <w:rPr>
          <w:sz w:val="16"/>
        </w:rPr>
        <w:t>detalhada</w:t>
      </w:r>
      <w:r>
        <w:rPr>
          <w:spacing w:val="33"/>
          <w:sz w:val="16"/>
        </w:rPr>
        <w:t xml:space="preserve"> </w:t>
      </w:r>
      <w:r>
        <w:rPr>
          <w:sz w:val="16"/>
        </w:rPr>
        <w:t>da</w:t>
      </w:r>
      <w:r>
        <w:rPr>
          <w:spacing w:val="31"/>
          <w:sz w:val="16"/>
        </w:rPr>
        <w:t xml:space="preserve"> </w:t>
      </w:r>
      <w:r>
        <w:rPr>
          <w:sz w:val="16"/>
        </w:rPr>
        <w:t>história</w:t>
      </w:r>
      <w:r>
        <w:rPr>
          <w:spacing w:val="35"/>
          <w:sz w:val="16"/>
        </w:rPr>
        <w:t xml:space="preserve"> </w:t>
      </w:r>
      <w:r>
        <w:rPr>
          <w:sz w:val="16"/>
        </w:rPr>
        <w:t>patológica,</w:t>
      </w:r>
      <w:r>
        <w:rPr>
          <w:spacing w:val="32"/>
          <w:sz w:val="16"/>
        </w:rPr>
        <w:t xml:space="preserve"> </w:t>
      </w:r>
      <w:r>
        <w:rPr>
          <w:sz w:val="16"/>
        </w:rPr>
        <w:t>de</w:t>
      </w:r>
      <w:r>
        <w:rPr>
          <w:spacing w:val="30"/>
          <w:sz w:val="16"/>
        </w:rPr>
        <w:t xml:space="preserve"> </w:t>
      </w:r>
      <w:r>
        <w:rPr>
          <w:sz w:val="16"/>
        </w:rPr>
        <w:t>sua</w:t>
      </w:r>
      <w:r>
        <w:rPr>
          <w:spacing w:val="31"/>
          <w:sz w:val="16"/>
        </w:rPr>
        <w:t xml:space="preserve"> </w:t>
      </w:r>
      <w:r>
        <w:rPr>
          <w:sz w:val="16"/>
        </w:rPr>
        <w:t>condição</w:t>
      </w:r>
      <w:r>
        <w:rPr>
          <w:spacing w:val="33"/>
          <w:sz w:val="16"/>
        </w:rPr>
        <w:t xml:space="preserve"> </w:t>
      </w:r>
      <w:r>
        <w:rPr>
          <w:sz w:val="16"/>
        </w:rPr>
        <w:t>atual,</w:t>
      </w:r>
      <w:r>
        <w:rPr>
          <w:spacing w:val="32"/>
          <w:sz w:val="16"/>
        </w:rPr>
        <w:t xml:space="preserve"> </w:t>
      </w:r>
      <w:r>
        <w:rPr>
          <w:sz w:val="16"/>
        </w:rPr>
        <w:t>detalhando</w:t>
      </w:r>
      <w:r>
        <w:rPr>
          <w:spacing w:val="31"/>
          <w:sz w:val="16"/>
        </w:rPr>
        <w:t xml:space="preserve"> </w:t>
      </w:r>
      <w:r>
        <w:rPr>
          <w:sz w:val="16"/>
        </w:rPr>
        <w:t>os</w:t>
      </w:r>
      <w:r>
        <w:rPr>
          <w:spacing w:val="31"/>
          <w:sz w:val="16"/>
        </w:rPr>
        <w:t xml:space="preserve"> </w:t>
      </w:r>
      <w:r>
        <w:rPr>
          <w:sz w:val="16"/>
        </w:rPr>
        <w:t>elementos</w:t>
      </w:r>
      <w:r>
        <w:rPr>
          <w:spacing w:val="31"/>
          <w:sz w:val="16"/>
        </w:rPr>
        <w:t xml:space="preserve"> </w:t>
      </w:r>
      <w:r>
        <w:rPr>
          <w:sz w:val="16"/>
        </w:rPr>
        <w:t>que</w:t>
      </w:r>
      <w:r>
        <w:rPr>
          <w:spacing w:val="31"/>
          <w:sz w:val="16"/>
        </w:rPr>
        <w:t xml:space="preserve"> </w:t>
      </w:r>
      <w:r>
        <w:rPr>
          <w:sz w:val="16"/>
        </w:rPr>
        <w:t>concluem</w:t>
      </w:r>
      <w:r>
        <w:rPr>
          <w:spacing w:val="33"/>
          <w:sz w:val="16"/>
        </w:rPr>
        <w:t xml:space="preserve"> </w:t>
      </w:r>
      <w:r>
        <w:rPr>
          <w:sz w:val="16"/>
        </w:rPr>
        <w:t>pela</w:t>
      </w:r>
      <w:r>
        <w:rPr>
          <w:spacing w:val="31"/>
          <w:sz w:val="16"/>
        </w:rPr>
        <w:t xml:space="preserve"> </w:t>
      </w:r>
      <w:r>
        <w:rPr>
          <w:sz w:val="16"/>
        </w:rPr>
        <w:t>não</w:t>
      </w:r>
      <w:r>
        <w:rPr>
          <w:spacing w:val="31"/>
          <w:sz w:val="16"/>
        </w:rPr>
        <w:t xml:space="preserve"> </w:t>
      </w:r>
      <w:r>
        <w:rPr>
          <w:sz w:val="16"/>
        </w:rPr>
        <w:t>necessidade</w:t>
      </w:r>
      <w:r>
        <w:rPr>
          <w:spacing w:val="30"/>
          <w:sz w:val="16"/>
        </w:rPr>
        <w:t xml:space="preserve"> </w:t>
      </w:r>
      <w:r>
        <w:rPr>
          <w:sz w:val="16"/>
        </w:rPr>
        <w:t>de</w:t>
      </w:r>
      <w:r>
        <w:rPr>
          <w:spacing w:val="33"/>
          <w:sz w:val="16"/>
        </w:rPr>
        <w:t xml:space="preserve"> </w:t>
      </w:r>
      <w:r>
        <w:rPr>
          <w:sz w:val="16"/>
        </w:rPr>
        <w:t>o</w:t>
      </w:r>
      <w:r>
        <w:rPr>
          <w:spacing w:val="40"/>
          <w:sz w:val="16"/>
        </w:rPr>
        <w:t xml:space="preserve"> </w:t>
      </w:r>
      <w:r>
        <w:rPr>
          <w:sz w:val="16"/>
        </w:rPr>
        <w:t>servidor/paciente se manter em readaptação funcional.</w:t>
      </w:r>
    </w:p>
    <w:tbl>
      <w:tblPr>
        <w:tblStyle w:val="TableNormal"/>
        <w:tblW w:w="0" w:type="auto"/>
        <w:tblInd w:w="23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8"/>
      </w:tblGrid>
      <w:tr w:rsidR="00EB7EFD">
        <w:trPr>
          <w:trHeight w:val="301"/>
        </w:trPr>
        <w:tc>
          <w:tcPr>
            <w:tcW w:w="9628" w:type="dxa"/>
            <w:tcBorders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B7EFD">
        <w:trPr>
          <w:trHeight w:val="299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B7EFD">
        <w:trPr>
          <w:trHeight w:val="300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B7EFD">
        <w:trPr>
          <w:trHeight w:val="301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B7EFD">
        <w:trPr>
          <w:trHeight w:val="299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6"/>
              </w:rPr>
            </w:pPr>
            <w:bookmarkStart w:id="0" w:name="_GoBack"/>
            <w:bookmarkEnd w:id="0"/>
          </w:p>
        </w:tc>
      </w:tr>
      <w:tr w:rsidR="00EB7EFD">
        <w:trPr>
          <w:trHeight w:val="299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B7EFD">
        <w:trPr>
          <w:trHeight w:val="299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B7EFD">
        <w:trPr>
          <w:trHeight w:val="301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B7EFD">
        <w:trPr>
          <w:trHeight w:val="299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B7EFD">
        <w:trPr>
          <w:trHeight w:val="299"/>
        </w:trPr>
        <w:tc>
          <w:tcPr>
            <w:tcW w:w="9628" w:type="dxa"/>
            <w:tcBorders>
              <w:top w:val="single" w:sz="6" w:space="0" w:color="000000"/>
              <w:bottom w:val="single" w:sz="6" w:space="0" w:color="000000"/>
            </w:tcBorders>
          </w:tcPr>
          <w:p w:rsidR="00EB7EFD" w:rsidRDefault="00EB7EFD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EB7EFD" w:rsidRDefault="00EB7EFD">
      <w:pPr>
        <w:pStyle w:val="Corpodetexto"/>
        <w:spacing w:before="27"/>
      </w:pPr>
    </w:p>
    <w:tbl>
      <w:tblPr>
        <w:tblStyle w:val="TableNormal"/>
        <w:tblW w:w="0" w:type="auto"/>
        <w:tblInd w:w="23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30"/>
        <w:gridCol w:w="1714"/>
        <w:gridCol w:w="4184"/>
      </w:tblGrid>
      <w:tr w:rsidR="00EB7EFD">
        <w:trPr>
          <w:trHeight w:val="575"/>
        </w:trPr>
        <w:tc>
          <w:tcPr>
            <w:tcW w:w="9628" w:type="dxa"/>
            <w:gridSpan w:val="3"/>
            <w:tcBorders>
              <w:left w:val="single" w:sz="12" w:space="0" w:color="000000"/>
              <w:right w:val="single" w:sz="12" w:space="0" w:color="000000"/>
            </w:tcBorders>
          </w:tcPr>
          <w:p w:rsidR="00EB7EFD" w:rsidRDefault="004D0BFB">
            <w:pPr>
              <w:pStyle w:val="TableParagraph"/>
              <w:spacing w:before="167" w:line="194" w:lineRule="exact"/>
              <w:ind w:left="136"/>
              <w:rPr>
                <w:sz w:val="16"/>
              </w:rPr>
            </w:pPr>
            <w:r>
              <w:rPr>
                <w:sz w:val="16"/>
              </w:rPr>
              <w:t>ATESTO,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para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devidos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fins,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vercidade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informações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comprometimentos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descritos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acima,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classificados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respectiva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CID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10,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presente formulário de solicitação.</w:t>
            </w:r>
          </w:p>
        </w:tc>
      </w:tr>
      <w:tr w:rsidR="00EB7EFD">
        <w:trPr>
          <w:trHeight w:val="1796"/>
        </w:trPr>
        <w:tc>
          <w:tcPr>
            <w:tcW w:w="3730" w:type="dxa"/>
            <w:tcBorders>
              <w:left w:val="single" w:sz="12" w:space="0" w:color="000000"/>
              <w:bottom w:val="single" w:sz="12" w:space="0" w:color="000000"/>
            </w:tcBorders>
          </w:tcPr>
          <w:p w:rsidR="00EB7EFD" w:rsidRDefault="00EB7EFD">
            <w:pPr>
              <w:pStyle w:val="TableParagraph"/>
              <w:rPr>
                <w:sz w:val="20"/>
              </w:rPr>
            </w:pPr>
          </w:p>
          <w:p w:rsidR="00EB7EFD" w:rsidRDefault="00EB7EFD">
            <w:pPr>
              <w:pStyle w:val="TableParagraph"/>
              <w:rPr>
                <w:sz w:val="20"/>
              </w:rPr>
            </w:pPr>
          </w:p>
          <w:p w:rsidR="00EB7EFD" w:rsidRDefault="00EB7EFD">
            <w:pPr>
              <w:pStyle w:val="TableParagraph"/>
              <w:spacing w:before="101"/>
              <w:rPr>
                <w:sz w:val="20"/>
              </w:rPr>
            </w:pPr>
          </w:p>
          <w:p w:rsidR="00EB7EFD" w:rsidRDefault="004D0BFB">
            <w:pPr>
              <w:pStyle w:val="TableParagraph"/>
              <w:spacing w:line="30" w:lineRule="exact"/>
              <w:ind w:left="46"/>
              <w:rPr>
                <w:sz w:val="3"/>
              </w:rPr>
            </w:pPr>
            <w:r>
              <w:rPr>
                <w:noProof/>
                <w:sz w:val="3"/>
                <w:lang w:val="pt-BR" w:eastAsia="pt-BR"/>
              </w:rPr>
              <w:drawing>
                <wp:inline distT="0" distB="0" distL="0" distR="0">
                  <wp:extent cx="1819275" cy="19050"/>
                  <wp:effectExtent l="0" t="0" r="0" b="0"/>
                  <wp:docPr id="7" name="Image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9275" cy="1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B7EFD" w:rsidRDefault="00EB7EFD">
            <w:pPr>
              <w:pStyle w:val="TableParagraph"/>
              <w:rPr>
                <w:sz w:val="16"/>
              </w:rPr>
            </w:pPr>
          </w:p>
          <w:p w:rsidR="00EB7EFD" w:rsidRDefault="00EB7EFD">
            <w:pPr>
              <w:pStyle w:val="TableParagraph"/>
              <w:spacing w:before="136"/>
              <w:rPr>
                <w:sz w:val="16"/>
              </w:rPr>
            </w:pPr>
          </w:p>
          <w:p w:rsidR="00EB7EFD" w:rsidRDefault="004D0BFB">
            <w:pPr>
              <w:pStyle w:val="TableParagraph"/>
              <w:ind w:left="1036"/>
              <w:rPr>
                <w:sz w:val="16"/>
              </w:rPr>
            </w:pPr>
            <w:r>
              <w:rPr>
                <w:sz w:val="16"/>
              </w:rPr>
              <w:t>Assinatura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do(</w:t>
            </w:r>
            <w:proofErr w:type="gramEnd"/>
            <w:r>
              <w:rPr>
                <w:sz w:val="16"/>
              </w:rPr>
              <w:t>a)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solicitante</w:t>
            </w:r>
          </w:p>
          <w:p w:rsidR="00EB7EFD" w:rsidRDefault="004D0BFB">
            <w:pPr>
              <w:pStyle w:val="TableParagraph"/>
              <w:spacing w:before="3"/>
              <w:ind w:left="16"/>
              <w:rPr>
                <w:sz w:val="12"/>
              </w:rPr>
            </w:pPr>
            <w:r>
              <w:rPr>
                <w:sz w:val="12"/>
              </w:rPr>
              <w:t>*ASSINATURA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PODERÁ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SER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CONFERIDA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ELETRONICAMENTE</w:t>
            </w:r>
          </w:p>
        </w:tc>
        <w:tc>
          <w:tcPr>
            <w:tcW w:w="1714" w:type="dxa"/>
            <w:tcBorders>
              <w:bottom w:val="single" w:sz="12" w:space="0" w:color="000000"/>
            </w:tcBorders>
          </w:tcPr>
          <w:p w:rsidR="00EB7EFD" w:rsidRDefault="00EB7EFD">
            <w:pPr>
              <w:pStyle w:val="TableParagraph"/>
              <w:rPr>
                <w:sz w:val="16"/>
              </w:rPr>
            </w:pPr>
          </w:p>
          <w:p w:rsidR="00EB7EFD" w:rsidRDefault="00EB7EFD">
            <w:pPr>
              <w:pStyle w:val="TableParagraph"/>
              <w:rPr>
                <w:sz w:val="16"/>
              </w:rPr>
            </w:pPr>
          </w:p>
          <w:p w:rsidR="00EB7EFD" w:rsidRDefault="00EB7EFD">
            <w:pPr>
              <w:pStyle w:val="TableParagraph"/>
              <w:rPr>
                <w:sz w:val="16"/>
              </w:rPr>
            </w:pPr>
          </w:p>
          <w:p w:rsidR="00EB7EFD" w:rsidRDefault="00EB7EFD">
            <w:pPr>
              <w:pStyle w:val="TableParagraph"/>
              <w:rPr>
                <w:sz w:val="16"/>
              </w:rPr>
            </w:pPr>
          </w:p>
          <w:p w:rsidR="00EB7EFD" w:rsidRDefault="00EB7EFD">
            <w:pPr>
              <w:pStyle w:val="TableParagraph"/>
              <w:spacing w:before="10"/>
              <w:rPr>
                <w:sz w:val="16"/>
              </w:rPr>
            </w:pPr>
          </w:p>
          <w:p w:rsidR="00EB7EFD" w:rsidRDefault="004D0BFB">
            <w:pPr>
              <w:pStyle w:val="TableParagraph"/>
              <w:ind w:left="619" w:right="541" w:firstLine="31"/>
              <w:rPr>
                <w:sz w:val="16"/>
              </w:rPr>
            </w:pPr>
            <w:r>
              <w:rPr>
                <w:sz w:val="16"/>
              </w:rPr>
              <w:t>Data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emissão</w:t>
            </w:r>
          </w:p>
        </w:tc>
        <w:tc>
          <w:tcPr>
            <w:tcW w:w="4184" w:type="dxa"/>
            <w:tcBorders>
              <w:bottom w:val="single" w:sz="12" w:space="0" w:color="000000"/>
              <w:right w:val="single" w:sz="12" w:space="0" w:color="000000"/>
            </w:tcBorders>
          </w:tcPr>
          <w:p w:rsidR="00EB7EFD" w:rsidRDefault="00EB7EFD">
            <w:pPr>
              <w:pStyle w:val="TableParagraph"/>
              <w:rPr>
                <w:sz w:val="20"/>
              </w:rPr>
            </w:pPr>
          </w:p>
          <w:p w:rsidR="00EB7EFD" w:rsidRDefault="00EB7EFD">
            <w:pPr>
              <w:pStyle w:val="TableParagraph"/>
              <w:rPr>
                <w:sz w:val="20"/>
              </w:rPr>
            </w:pPr>
          </w:p>
          <w:p w:rsidR="00EB7EFD" w:rsidRDefault="00EB7EFD">
            <w:pPr>
              <w:pStyle w:val="TableParagraph"/>
              <w:spacing w:before="110" w:after="1"/>
              <w:rPr>
                <w:sz w:val="20"/>
              </w:rPr>
            </w:pPr>
          </w:p>
          <w:p w:rsidR="00EB7EFD" w:rsidRDefault="004D0BFB">
            <w:pPr>
              <w:pStyle w:val="TableParagraph"/>
              <w:spacing w:line="30" w:lineRule="exact"/>
              <w:ind w:left="47"/>
              <w:rPr>
                <w:sz w:val="3"/>
              </w:rPr>
            </w:pPr>
            <w:r>
              <w:rPr>
                <w:noProof/>
                <w:sz w:val="3"/>
                <w:lang w:val="pt-BR" w:eastAsia="pt-BR"/>
              </w:rPr>
              <w:drawing>
                <wp:inline distT="0" distB="0" distL="0" distR="0">
                  <wp:extent cx="1819275" cy="19050"/>
                  <wp:effectExtent l="0" t="0" r="0" b="0"/>
                  <wp:docPr id="8" name="Image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9275" cy="1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B7EFD" w:rsidRDefault="00EB7EFD">
            <w:pPr>
              <w:pStyle w:val="TableParagraph"/>
              <w:rPr>
                <w:sz w:val="16"/>
              </w:rPr>
            </w:pPr>
          </w:p>
          <w:p w:rsidR="00EB7EFD" w:rsidRDefault="00EB7EFD">
            <w:pPr>
              <w:pStyle w:val="TableParagraph"/>
              <w:spacing w:before="122"/>
              <w:rPr>
                <w:sz w:val="16"/>
              </w:rPr>
            </w:pPr>
          </w:p>
          <w:p w:rsidR="00EB7EFD" w:rsidRDefault="004D0BFB">
            <w:pPr>
              <w:pStyle w:val="TableParagraph"/>
              <w:spacing w:line="190" w:lineRule="atLeast"/>
              <w:ind w:left="239" w:right="326"/>
              <w:rPr>
                <w:sz w:val="16"/>
              </w:rPr>
            </w:pPr>
            <w:r>
              <w:rPr>
                <w:sz w:val="16"/>
              </w:rPr>
              <w:t>Assinatura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do(</w:t>
            </w:r>
            <w:proofErr w:type="gramEnd"/>
            <w:r>
              <w:rPr>
                <w:sz w:val="16"/>
              </w:rPr>
              <w:t>a)médico(a)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carimbo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nome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CRM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legíveis</w:t>
            </w:r>
          </w:p>
        </w:tc>
      </w:tr>
    </w:tbl>
    <w:p w:rsidR="004D0BFB" w:rsidRDefault="004D0BFB"/>
    <w:sectPr w:rsidR="004D0BFB">
      <w:pgSz w:w="11910" w:h="16840"/>
      <w:pgMar w:top="3000" w:right="992" w:bottom="1200" w:left="992" w:header="720" w:footer="101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0BFB" w:rsidRDefault="004D0BFB">
      <w:r>
        <w:separator/>
      </w:r>
    </w:p>
  </w:endnote>
  <w:endnote w:type="continuationSeparator" w:id="0">
    <w:p w:rsidR="004D0BFB" w:rsidRDefault="004D0B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EFD" w:rsidRDefault="004D0BFB">
    <w:pPr>
      <w:pStyle w:val="Corpodetexto"/>
      <w:spacing w:line="14" w:lineRule="auto"/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7483904" behindDoc="1" locked="0" layoutInCell="1" allowOverlap="1">
              <wp:simplePos x="0" y="0"/>
              <wp:positionH relativeFrom="page">
                <wp:posOffset>6696456</wp:posOffset>
              </wp:positionH>
              <wp:positionV relativeFrom="page">
                <wp:posOffset>9908540</wp:posOffset>
              </wp:positionV>
              <wp:extent cx="232410" cy="16573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B7EFD" w:rsidRDefault="004D0BFB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CD4592">
                            <w:rPr>
                              <w:noProof/>
                              <w:spacing w:val="-5"/>
                            </w:rPr>
                            <w:t>76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7" type="#_x0000_t202" style="position:absolute;margin-left:527.3pt;margin-top:780.2pt;width:18.3pt;height:13.05pt;z-index:-1583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" filled="f" stroked="f">
              <v:path arrowok="t"/>
              <v:textbox inset="0,0,0,0">
                <w:txbxContent>
                  <w:p w:rsidR="00EB7EFD" w:rsidRDefault="004D0BFB">
                    <w:pPr>
                      <w:spacing w:line="245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CD4592">
                      <w:rPr>
                        <w:noProof/>
                        <w:spacing w:val="-5"/>
                      </w:rPr>
                      <w:t>76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0BFB" w:rsidRDefault="004D0BFB">
      <w:r>
        <w:separator/>
      </w:r>
    </w:p>
  </w:footnote>
  <w:footnote w:type="continuationSeparator" w:id="0">
    <w:p w:rsidR="004D0BFB" w:rsidRDefault="004D0B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EFD" w:rsidRDefault="004D0BFB">
    <w:pPr>
      <w:pStyle w:val="Corpodetexto"/>
      <w:spacing w:line="14" w:lineRule="auto"/>
    </w:pPr>
    <w:r>
      <w:rPr>
        <w:noProof/>
        <w:lang w:val="pt-BR" w:eastAsia="pt-BR"/>
      </w:rPr>
      <w:drawing>
        <wp:anchor distT="0" distB="0" distL="0" distR="0" simplePos="0" relativeHeight="487482368" behindDoc="1" locked="0" layoutInCell="1" allowOverlap="1">
          <wp:simplePos x="0" y="0"/>
          <wp:positionH relativeFrom="page">
            <wp:posOffset>685800</wp:posOffset>
          </wp:positionH>
          <wp:positionV relativeFrom="page">
            <wp:posOffset>457199</wp:posOffset>
          </wp:positionV>
          <wp:extent cx="6663055" cy="268747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63055" cy="2687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0" distR="0" simplePos="0" relativeHeight="487482880" behindDoc="1" locked="0" layoutInCell="1" allowOverlap="1">
          <wp:simplePos x="0" y="0"/>
          <wp:positionH relativeFrom="page">
            <wp:posOffset>3412620</wp:posOffset>
          </wp:positionH>
          <wp:positionV relativeFrom="page">
            <wp:posOffset>1027460</wp:posOffset>
          </wp:positionV>
          <wp:extent cx="728719" cy="265921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28719" cy="2659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7483392" behindDoc="1" locked="0" layoutInCell="1" allowOverlap="1">
              <wp:simplePos x="0" y="0"/>
              <wp:positionH relativeFrom="page">
                <wp:posOffset>1947417</wp:posOffset>
              </wp:positionH>
              <wp:positionV relativeFrom="page">
                <wp:posOffset>1564893</wp:posOffset>
              </wp:positionV>
              <wp:extent cx="3666490" cy="36385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66490" cy="3638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B7EFD" w:rsidRDefault="004D0BFB">
                          <w:pPr>
                            <w:spacing w:line="264" w:lineRule="exact"/>
                            <w:ind w:left="4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Secretaria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Municipal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Gestão</w:t>
                          </w:r>
                          <w:r>
                            <w:rPr>
                              <w:b/>
                              <w:spacing w:val="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-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SEGES</w:t>
                          </w:r>
                        </w:p>
                        <w:p w:rsidR="00EB7EFD" w:rsidRDefault="004D0BFB">
                          <w:pPr>
                            <w:ind w:left="4" w:right="4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Coordenadoria</w:t>
                          </w:r>
                          <w:r>
                            <w:rPr>
                              <w:b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Gestão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Saúde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do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Servidor</w:t>
                          </w:r>
                          <w:r>
                            <w:rPr>
                              <w:b/>
                              <w:spacing w:val="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–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COGESS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53.339996pt;margin-top:123.219986pt;width:288.7pt;height:28.65pt;mso-position-horizontal-relative:page;mso-position-vertical-relative:page;z-index:-15833088" type="#_x0000_t202" id="docshape1" filled="false" stroked="false">
              <v:textbox inset="0,0,0,0">
                <w:txbxContent>
                  <w:p>
                    <w:pPr>
                      <w:spacing w:line="264" w:lineRule="exact" w:before="0"/>
                      <w:ind w:left="4" w:right="0" w:firstLine="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Secretaria</w:t>
                    </w:r>
                    <w:r>
                      <w:rPr>
                        <w:b/>
                        <w:spacing w:val="-4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Municipal</w:t>
                    </w:r>
                    <w:r>
                      <w:rPr>
                        <w:b/>
                        <w:spacing w:val="-4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5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Gestão</w:t>
                    </w:r>
                    <w:r>
                      <w:rPr>
                        <w:b/>
                        <w:spacing w:val="2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-</w:t>
                    </w:r>
                    <w:r>
                      <w:rPr>
                        <w:b/>
                        <w:spacing w:val="-1"/>
                        <w:sz w:val="24"/>
                      </w:rPr>
                      <w:t> </w:t>
                    </w:r>
                    <w:r>
                      <w:rPr>
                        <w:b/>
                        <w:spacing w:val="-2"/>
                        <w:sz w:val="24"/>
                      </w:rPr>
                      <w:t>SEGES</w:t>
                    </w:r>
                  </w:p>
                  <w:p>
                    <w:pPr>
                      <w:spacing w:before="0"/>
                      <w:ind w:left="4" w:right="4" w:firstLine="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Coordenadoria</w:t>
                    </w:r>
                    <w:r>
                      <w:rPr>
                        <w:b/>
                        <w:spacing w:val="-6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3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Gestão</w:t>
                    </w:r>
                    <w:r>
                      <w:rPr>
                        <w:b/>
                        <w:spacing w:val="-1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4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Saúde</w:t>
                    </w:r>
                    <w:r>
                      <w:rPr>
                        <w:b/>
                        <w:spacing w:val="-3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do</w:t>
                    </w:r>
                    <w:r>
                      <w:rPr>
                        <w:b/>
                        <w:spacing w:val="-1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Servidor</w:t>
                    </w:r>
                    <w:r>
                      <w:rPr>
                        <w:b/>
                        <w:spacing w:val="3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–</w:t>
                    </w:r>
                    <w:r>
                      <w:rPr>
                        <w:b/>
                        <w:spacing w:val="-1"/>
                        <w:sz w:val="24"/>
                      </w:rPr>
                      <w:t> </w:t>
                    </w:r>
                    <w:r>
                      <w:rPr>
                        <w:b/>
                        <w:spacing w:val="-2"/>
                        <w:sz w:val="24"/>
                      </w:rPr>
                      <w:t>COGESS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5B5B70"/>
    <w:multiLevelType w:val="hybridMultilevel"/>
    <w:tmpl w:val="2488C258"/>
    <w:lvl w:ilvl="0" w:tplc="33C20AB8">
      <w:start w:val="1"/>
      <w:numFmt w:val="decimal"/>
      <w:lvlText w:val="%1"/>
      <w:lvlJc w:val="left"/>
      <w:pPr>
        <w:ind w:left="311" w:hanging="118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16"/>
        <w:szCs w:val="16"/>
        <w:lang w:val="pt-PT" w:eastAsia="en-US" w:bidi="ar-SA"/>
      </w:rPr>
    </w:lvl>
    <w:lvl w:ilvl="1" w:tplc="9E62C250">
      <w:numFmt w:val="bullet"/>
      <w:lvlText w:val="•"/>
      <w:lvlJc w:val="left"/>
      <w:pPr>
        <w:ind w:left="1280" w:hanging="118"/>
      </w:pPr>
      <w:rPr>
        <w:rFonts w:hint="default"/>
        <w:lang w:val="pt-PT" w:eastAsia="en-US" w:bidi="ar-SA"/>
      </w:rPr>
    </w:lvl>
    <w:lvl w:ilvl="2" w:tplc="F9387FE8">
      <w:numFmt w:val="bullet"/>
      <w:lvlText w:val="•"/>
      <w:lvlJc w:val="left"/>
      <w:pPr>
        <w:ind w:left="2240" w:hanging="118"/>
      </w:pPr>
      <w:rPr>
        <w:rFonts w:hint="default"/>
        <w:lang w:val="pt-PT" w:eastAsia="en-US" w:bidi="ar-SA"/>
      </w:rPr>
    </w:lvl>
    <w:lvl w:ilvl="3" w:tplc="7EB2FCDA">
      <w:numFmt w:val="bullet"/>
      <w:lvlText w:val="•"/>
      <w:lvlJc w:val="left"/>
      <w:pPr>
        <w:ind w:left="3200" w:hanging="118"/>
      </w:pPr>
      <w:rPr>
        <w:rFonts w:hint="default"/>
        <w:lang w:val="pt-PT" w:eastAsia="en-US" w:bidi="ar-SA"/>
      </w:rPr>
    </w:lvl>
    <w:lvl w:ilvl="4" w:tplc="CB287906">
      <w:numFmt w:val="bullet"/>
      <w:lvlText w:val="•"/>
      <w:lvlJc w:val="left"/>
      <w:pPr>
        <w:ind w:left="4160" w:hanging="118"/>
      </w:pPr>
      <w:rPr>
        <w:rFonts w:hint="default"/>
        <w:lang w:val="pt-PT" w:eastAsia="en-US" w:bidi="ar-SA"/>
      </w:rPr>
    </w:lvl>
    <w:lvl w:ilvl="5" w:tplc="4B2E79C0">
      <w:numFmt w:val="bullet"/>
      <w:lvlText w:val="•"/>
      <w:lvlJc w:val="left"/>
      <w:pPr>
        <w:ind w:left="5121" w:hanging="118"/>
      </w:pPr>
      <w:rPr>
        <w:rFonts w:hint="default"/>
        <w:lang w:val="pt-PT" w:eastAsia="en-US" w:bidi="ar-SA"/>
      </w:rPr>
    </w:lvl>
    <w:lvl w:ilvl="6" w:tplc="37482DDC">
      <w:numFmt w:val="bullet"/>
      <w:lvlText w:val="•"/>
      <w:lvlJc w:val="left"/>
      <w:pPr>
        <w:ind w:left="6081" w:hanging="118"/>
      </w:pPr>
      <w:rPr>
        <w:rFonts w:hint="default"/>
        <w:lang w:val="pt-PT" w:eastAsia="en-US" w:bidi="ar-SA"/>
      </w:rPr>
    </w:lvl>
    <w:lvl w:ilvl="7" w:tplc="C0B0B94C">
      <w:numFmt w:val="bullet"/>
      <w:lvlText w:val="•"/>
      <w:lvlJc w:val="left"/>
      <w:pPr>
        <w:ind w:left="7041" w:hanging="118"/>
      </w:pPr>
      <w:rPr>
        <w:rFonts w:hint="default"/>
        <w:lang w:val="pt-PT" w:eastAsia="en-US" w:bidi="ar-SA"/>
      </w:rPr>
    </w:lvl>
    <w:lvl w:ilvl="8" w:tplc="4FDC28EA">
      <w:numFmt w:val="bullet"/>
      <w:lvlText w:val="•"/>
      <w:lvlJc w:val="left"/>
      <w:pPr>
        <w:ind w:left="8001" w:hanging="118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B7EFD"/>
    <w:rsid w:val="004D0BFB"/>
    <w:rsid w:val="00CD4592"/>
    <w:rsid w:val="00EB7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ind w:left="310" w:hanging="116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CD459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D4592"/>
    <w:rPr>
      <w:rFonts w:ascii="Tahoma" w:eastAsia="Calibri" w:hAnsi="Tahoma" w:cs="Tahoma"/>
      <w:sz w:val="16"/>
      <w:szCs w:val="16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ind w:left="310" w:hanging="116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CD459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D4592"/>
    <w:rPr>
      <w:rFonts w:ascii="Tahoma" w:eastAsia="Calibri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08F4911CEFC5A45848997EB6CA4297F" ma:contentTypeVersion="11" ma:contentTypeDescription="Crie um novo documento." ma:contentTypeScope="" ma:versionID="44468bc09b986b683e00c6d972cdf423">
  <xsd:schema xmlns:xsd="http://www.w3.org/2001/XMLSchema" xmlns:xs="http://www.w3.org/2001/XMLSchema" xmlns:p="http://schemas.microsoft.com/office/2006/metadata/properties" xmlns:ns2="605a2858-df78-46dd-a6a1-7dc32cc37077" xmlns:ns3="48e40531-d605-4a3f-86ad-5a02ac9d432e" targetNamespace="http://schemas.microsoft.com/office/2006/metadata/properties" ma:root="true" ma:fieldsID="01f7b2dbeb3e4299a6d69d63b5a7a09f" ns2:_="" ns3:_="">
    <xsd:import namespace="605a2858-df78-46dd-a6a1-7dc32cc37077"/>
    <xsd:import namespace="48e40531-d605-4a3f-86ad-5a02ac9d43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a2858-df78-46dd-a6a1-7dc32cc370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4e235577-fc96-4be5-bc73-d4be570dd0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e40531-d605-4a3f-86ad-5a02ac9d432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0b081f4-88e1-46e1-b831-25de7e9a5284}" ma:internalName="TaxCatchAll" ma:showField="CatchAllData" ma:web="48e40531-d605-4a3f-86ad-5a02ac9d43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e40531-d605-4a3f-86ad-5a02ac9d432e" xsi:nil="true"/>
    <lcf76f155ced4ddcb4097134ff3c332f xmlns="605a2858-df78-46dd-a6a1-7dc32cc3707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FF618FF-11BC-49F1-83B3-7FAFC149AED6}"/>
</file>

<file path=customXml/itemProps2.xml><?xml version="1.0" encoding="utf-8"?>
<ds:datastoreItem xmlns:ds="http://schemas.openxmlformats.org/officeDocument/2006/customXml" ds:itemID="{DA0389F8-253B-4334-8B25-B6540A638AF6}"/>
</file>

<file path=customXml/itemProps3.xml><?xml version="1.0" encoding="utf-8"?>
<ds:datastoreItem xmlns:ds="http://schemas.openxmlformats.org/officeDocument/2006/customXml" ds:itemID="{68B69F32-AE31-40B6-B3D6-104EFF319E0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277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7303921</dc:creator>
  <cp:lastModifiedBy>7303921</cp:lastModifiedBy>
  <cp:revision>2</cp:revision>
  <dcterms:created xsi:type="dcterms:W3CDTF">2025-05-20T11:23:00Z</dcterms:created>
  <dcterms:modified xsi:type="dcterms:W3CDTF">2025-05-20T11:23:00Z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2025-05-20T00:00:00Z</vt:filetime>
  </property>
  <property fmtid="{D5CDD505-2E9C-101B-9397-08002B2CF9AE}" pid="3" name="Creator">
    <vt:lpwstr>PDFium</vt:lpwstr>
  </property>
  <property fmtid="{D5CDD505-2E9C-101B-9397-08002B2CF9AE}" pid="4" name="LastSaved">
    <vt:filetime>2025-05-20T00:00:00Z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ContentTypeId">
    <vt:lpwstr>0x010100C08F4911CEFC5A45848997EB6CA4297F</vt:lpwstr>
  </property>
</Properties>
</file>